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24" w:rsidRDefault="00DE7F24" w:rsidP="00DE7F24">
      <w:pPr>
        <w:ind w:firstLineChars="100" w:firstLine="723"/>
        <w:rPr>
          <w:rFonts w:ascii="宋体" w:hAnsi="宋体"/>
          <w:b/>
          <w:color w:val="FF0000"/>
          <w:sz w:val="72"/>
        </w:rPr>
      </w:pPr>
      <w:r>
        <w:rPr>
          <w:rFonts w:ascii="宋体" w:hAnsi="宋体" w:hint="eastAsia"/>
          <w:b/>
          <w:color w:val="FF0000"/>
          <w:sz w:val="72"/>
        </w:rPr>
        <w:t xml:space="preserve">中 国 期 货 业 协 会 </w:t>
      </w:r>
    </w:p>
    <w:p w:rsidR="00DE7F24" w:rsidRDefault="00DE7F24" w:rsidP="00DE7F24">
      <w:pPr>
        <w:jc w:val="center"/>
        <w:rPr>
          <w:rFonts w:ascii="方正小标宋简体" w:eastAsia="方正小标宋简体" w:hAnsi="宋体"/>
          <w:b/>
          <w:sz w:val="44"/>
        </w:rPr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635"/>
                <wp:effectExtent l="9525" t="7620" r="952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9525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6DD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QmPAIAAEYEAAAOAAAAZHJzL2Uyb0RvYy54bWysU02O0zAY3SNxByv7Nkn/po2ajlDTshmg&#10;0pQDuLbTWOPYlu02rRBX4AJI7GDFkj23YTgGn920UNggRBeufz6/vO+95+ntoRZoz4zlSuZR2k0i&#10;xCRRlMttHr1eLzvjCFmHJcVCSZZHR2aj29nTJ9NGZ6ynKiUoMwhApM0anUeVczqLY0sqVmPbVZpJ&#10;OCyVqbGDpdnG1OAG0GsR95JkFDfKUG0UYdbCbnE6jGYBvywZca/K0jKHRB4BNxdGE8aNH+PZFGdb&#10;g3XFSUsD/wOLGnMJH71AFdhhtDP8D6iaE6OsKl2XqDpWZckJCz1AN2nyWzf3FdYs9ALiWH2Ryf4/&#10;WPJyvzKIU/AuQhLXYNHj+y/f3n38/vUDjI+fP6HUi9Rom0HtXK6Mb5Mc5L2+U+TBIqnmFZZbFsiu&#10;jxoQwo346opfWA2f2jQvFIUavHMqKHYoTe0hQQt0CMYcL8awg0MENof9m16agH8Ezkb9oWcU4+x8&#10;VRvrnjNVIz/JI8GlVw1neH9n3an0XOK3pVpyIYLzQqImjybD3hCwaw0yOAjCw7pq7bRKcOqr/T1r&#10;tpu5MGiPIUzLZQK/lshVmVE7SQN6xTBdtHOHuTjNgbiQHg+6A37t7JSWN5NkshgvxoPOoDdadAZJ&#10;UXSeLeeDzmiZ3gyLfjGfF+lb31w6yCpOKZOe3Tm56eDvktG+oVPmLtm96BJfowetgez5P5AO9npH&#10;T9nYKHpcGa+1dxrCGorbh+Vfw6/rUPXz+c9+AAAA//8DAFBLAwQUAAYACAAAACEA5vNpIdoAAAAG&#10;AQAADwAAAGRycy9kb3ducmV2LnhtbEyPwU7DMAyG70i8Q2QkLtOWgqCdStOJIQFnBoxrmnhtReN0&#10;TbZ2b493Gkd/v/X7c7GaXCeOOITWk4K7RQICyXjbUq3g6/N1vgQRoiarO0+o4IQBVuX1VaFz60f6&#10;wOMm1oJLKORaQRNjn0sZTINOh4XvkTjb+cHpyONQSzvokctdJ++TJJVOt8QXGt3jS4Pmd3NwCsZk&#10;n/0YU32Ps9P+fZett7SevSl1ezM9P4GIOMXLMpz1WR1Kdqr8gWwQnQJ+JDJ9TEFwunxIGVRnkIEs&#10;C/lfv/wDAAD//wMAUEsBAi0AFAAGAAgAAAAhALaDOJL+AAAA4QEAABMAAAAAAAAAAAAAAAAAAAAA&#10;AFtDb250ZW50X1R5cGVzXS54bWxQSwECLQAUAAYACAAAACEAOP0h/9YAAACUAQAACwAAAAAAAAAA&#10;AAAAAAAvAQAAX3JlbHMvLnJlbHNQSwECLQAUAAYACAAAACEA1s+0JjwCAABGBAAADgAAAAAAAAAA&#10;AAAAAAAuAgAAZHJzL2Uyb0RvYy54bWxQSwECLQAUAAYACAAAACEA5vNpIdoAAAAGAQAADwAAAAAA&#10;AAAAAAAAAACWBAAAZHJzL2Rvd25yZXYueG1sUEsFBgAAAAAEAAQA8wAAAJ0FAAAAAA==&#10;" strokecolor="red">
                <v:stroke linestyle="thickThin"/>
              </v:line>
            </w:pict>
          </mc:Fallback>
        </mc:AlternateContent>
      </w:r>
    </w:p>
    <w:p w:rsidR="00DE7F24" w:rsidRDefault="00DE7F24" w:rsidP="00DE7F24">
      <w:pPr>
        <w:jc w:val="center"/>
        <w:rPr>
          <w:rFonts w:ascii="方正小标宋简体" w:eastAsia="方正小标宋简体"/>
          <w:b/>
          <w:sz w:val="44"/>
        </w:rPr>
      </w:pPr>
      <w:r w:rsidRPr="00DE7F24">
        <w:rPr>
          <w:rFonts w:ascii="方正小标宋简体" w:eastAsia="方正小标宋简体" w:hint="eastAsia"/>
          <w:b/>
          <w:sz w:val="44"/>
        </w:rPr>
        <w:t>中期协联合研究计划</w:t>
      </w:r>
    </w:p>
    <w:p w:rsidR="00DE7F24" w:rsidRDefault="00007B63" w:rsidP="00DE7F24">
      <w:pPr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结题</w:t>
      </w:r>
      <w:r w:rsidR="00DE7F24">
        <w:rPr>
          <w:rFonts w:ascii="方正小标宋简体" w:eastAsia="方正小标宋简体" w:hint="eastAsia"/>
          <w:b/>
          <w:sz w:val="44"/>
        </w:rPr>
        <w:t>证书</w:t>
      </w:r>
    </w:p>
    <w:p w:rsidR="00F3266D" w:rsidRDefault="00F3266D" w:rsidP="00DE7F2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DE7F24" w:rsidRDefault="00DE7F24" w:rsidP="00DE7F2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经中期协联合研究计划专家评审委员会审议，由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负责的课题《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》</w:t>
      </w:r>
      <w:r w:rsidR="00CF4F9C">
        <w:rPr>
          <w:rFonts w:ascii="仿宋_GB2312" w:eastAsia="仿宋_GB2312" w:hint="eastAsia"/>
          <w:b/>
          <w:sz w:val="32"/>
          <w:szCs w:val="32"/>
        </w:rPr>
        <w:t>（编号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b/>
          <w:sz w:val="32"/>
          <w:szCs w:val="32"/>
        </w:rPr>
        <w:t>，入选中期协联合研究计划（第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期），</w:t>
      </w:r>
      <w:r w:rsidRPr="00DE7F24">
        <w:rPr>
          <w:rFonts w:ascii="仿宋_GB2312" w:eastAsia="仿宋_GB2312" w:hint="eastAsia"/>
          <w:b/>
          <w:sz w:val="32"/>
          <w:szCs w:val="32"/>
        </w:rPr>
        <w:t>评审结果为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Pr="00DE7F24">
        <w:rPr>
          <w:rFonts w:ascii="仿宋_GB2312" w:eastAsia="仿宋_GB2312" w:hint="eastAsia"/>
          <w:b/>
          <w:sz w:val="32"/>
          <w:szCs w:val="32"/>
        </w:rPr>
        <w:t>类，</w:t>
      </w:r>
      <w:r>
        <w:rPr>
          <w:rFonts w:ascii="仿宋_GB2312" w:eastAsia="仿宋_GB2312" w:hint="eastAsia"/>
          <w:b/>
          <w:sz w:val="32"/>
          <w:szCs w:val="32"/>
        </w:rPr>
        <w:t>评审等级为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 w:rsidR="00CF4F9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CF4F9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007B63">
        <w:rPr>
          <w:rFonts w:ascii="仿宋_GB2312" w:eastAsia="仿宋_GB2312" w:hint="eastAsia"/>
          <w:b/>
          <w:sz w:val="32"/>
          <w:szCs w:val="32"/>
        </w:rPr>
        <w:t>，现予以结题</w:t>
      </w:r>
      <w:r>
        <w:rPr>
          <w:rFonts w:ascii="仿宋_GB2312" w:eastAsia="仿宋_GB2312" w:hint="eastAsia"/>
          <w:b/>
          <w:sz w:val="32"/>
          <w:szCs w:val="32"/>
        </w:rPr>
        <w:t xml:space="preserve">。 </w:t>
      </w:r>
    </w:p>
    <w:p w:rsidR="00DE7F24" w:rsidRDefault="00DE7F24" w:rsidP="00DE7F2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DE7F24" w:rsidRDefault="00DE7F24" w:rsidP="00DE7F24">
      <w:pPr>
        <w:spacing w:line="560" w:lineRule="exact"/>
        <w:ind w:firstLineChars="198" w:firstLine="596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int="eastAsia"/>
          <w:b/>
          <w:spacing w:val="-10"/>
          <w:kern w:val="0"/>
          <w:sz w:val="32"/>
          <w:szCs w:val="32"/>
        </w:rPr>
        <w:t>课题负责单位：</w:t>
      </w:r>
    </w:p>
    <w:p w:rsidR="00DE7F24" w:rsidRDefault="00DE7F24" w:rsidP="00DE7F24">
      <w:pPr>
        <w:spacing w:line="560" w:lineRule="exact"/>
        <w:ind w:firstLineChars="198" w:firstLine="596"/>
        <w:rPr>
          <w:rFonts w:ascii="仿宋_GB2312" w:eastAsia="仿宋_GB2312"/>
          <w:b/>
          <w:spacing w:val="-10"/>
          <w:kern w:val="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kern w:val="0"/>
          <w:sz w:val="32"/>
          <w:szCs w:val="32"/>
        </w:rPr>
        <w:t>课题合作单位：</w:t>
      </w:r>
    </w:p>
    <w:p w:rsidR="00DE7F24" w:rsidRDefault="00DE7F24" w:rsidP="00DE7F24">
      <w:pPr>
        <w:spacing w:line="560" w:lineRule="exact"/>
        <w:ind w:firstLineChars="198" w:firstLine="596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kern w:val="0"/>
          <w:sz w:val="32"/>
          <w:szCs w:val="32"/>
        </w:rPr>
        <w:t>课题负责人：</w:t>
      </w:r>
    </w:p>
    <w:p w:rsidR="00DE7F24" w:rsidRDefault="00DE7F24" w:rsidP="00DE7F24">
      <w:pPr>
        <w:spacing w:line="560" w:lineRule="exact"/>
        <w:ind w:left="2410" w:hangingChars="800" w:hanging="2410"/>
        <w:rPr>
          <w:rFonts w:ascii="仿宋_GB2312" w:eastAsia="仿宋_GB2312"/>
          <w:b/>
          <w:spacing w:val="-10"/>
          <w:kern w:val="0"/>
          <w:sz w:val="32"/>
          <w:szCs w:val="32"/>
        </w:rPr>
      </w:pPr>
      <w:r>
        <w:rPr>
          <w:rFonts w:ascii="仿宋_GB2312" w:eastAsia="仿宋_GB2312" w:hint="eastAsia"/>
          <w:b/>
          <w:spacing w:val="-10"/>
          <w:kern w:val="0"/>
          <w:sz w:val="32"/>
          <w:szCs w:val="32"/>
        </w:rPr>
        <w:t xml:space="preserve">    课题组成员：</w:t>
      </w:r>
    </w:p>
    <w:p w:rsidR="00DE7F24" w:rsidRDefault="00DE7F24" w:rsidP="00DE7F24">
      <w:pPr>
        <w:spacing w:line="560" w:lineRule="exact"/>
        <w:rPr>
          <w:rFonts w:ascii="仿宋_GB2312" w:eastAsia="仿宋_GB2312"/>
          <w:b/>
          <w:sz w:val="32"/>
        </w:rPr>
      </w:pPr>
    </w:p>
    <w:p w:rsidR="00DE7F24" w:rsidRDefault="00DE7F24" w:rsidP="00DE7F24">
      <w:pPr>
        <w:spacing w:line="560" w:lineRule="exact"/>
        <w:rPr>
          <w:rFonts w:ascii="仿宋_GB2312" w:eastAsia="仿宋_GB2312"/>
          <w:b/>
          <w:sz w:val="32"/>
        </w:rPr>
      </w:pPr>
    </w:p>
    <w:p w:rsidR="00DE7F24" w:rsidRDefault="00DE7F24" w:rsidP="00DE7F24">
      <w:pPr>
        <w:spacing w:line="560" w:lineRule="exact"/>
        <w:rPr>
          <w:rFonts w:ascii="仿宋_GB2312" w:eastAsia="仿宋_GB2312"/>
          <w:b/>
          <w:sz w:val="32"/>
        </w:rPr>
      </w:pPr>
    </w:p>
    <w:p w:rsidR="00DE7F24" w:rsidRDefault="00DE7F24" w:rsidP="00DE7F24">
      <w:pPr>
        <w:spacing w:line="560" w:lineRule="exact"/>
        <w:rPr>
          <w:rFonts w:ascii="仿宋_GB2312" w:eastAsia="仿宋_GB2312"/>
          <w:b/>
          <w:sz w:val="32"/>
        </w:rPr>
      </w:pPr>
    </w:p>
    <w:p w:rsidR="00DE7F24" w:rsidRPr="00DE7F24" w:rsidRDefault="00DE7F24" w:rsidP="00517320">
      <w:pPr>
        <w:ind w:left="5783" w:hangingChars="1800" w:hanging="5783"/>
        <w:jc w:val="left"/>
        <w:rPr>
          <w:rFonts w:ascii="仿宋_GB2312" w:eastAsia="仿宋_GB2312"/>
          <w:b/>
          <w:sz w:val="32"/>
        </w:rPr>
      </w:pPr>
      <w:r w:rsidRPr="00DE7F24">
        <w:rPr>
          <w:rFonts w:ascii="仿宋_GB2312" w:eastAsia="仿宋_GB2312" w:hint="eastAsia"/>
          <w:b/>
          <w:sz w:val="32"/>
        </w:rPr>
        <w:t xml:space="preserve">                      </w:t>
      </w:r>
      <w:r>
        <w:rPr>
          <w:rFonts w:ascii="仿宋_GB2312" w:eastAsia="仿宋_GB2312" w:hint="eastAsia"/>
          <w:b/>
          <w:sz w:val="32"/>
        </w:rPr>
        <w:t xml:space="preserve">                             </w:t>
      </w:r>
      <w:r w:rsidRPr="00DE7F24">
        <w:rPr>
          <w:rFonts w:ascii="仿宋_GB2312" w:eastAsia="仿宋_GB2312" w:hint="eastAsia"/>
          <w:b/>
          <w:sz w:val="32"/>
        </w:rPr>
        <w:t>中国期货业协会</w:t>
      </w:r>
    </w:p>
    <w:p w:rsidR="00CD2314" w:rsidRPr="00DE7F24" w:rsidRDefault="00DE7F24" w:rsidP="00DE7F24">
      <w:pPr>
        <w:jc w:val="right"/>
      </w:pPr>
      <w:r w:rsidRPr="00DE7F24">
        <w:rPr>
          <w:rFonts w:ascii="仿宋_GB2312" w:eastAsia="仿宋_GB2312" w:hint="eastAsia"/>
          <w:b/>
          <w:sz w:val="32"/>
        </w:rPr>
        <w:t>二○XX年X月X日</w:t>
      </w:r>
    </w:p>
    <w:sectPr w:rsidR="00CD2314" w:rsidRPr="00DE7F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1E" w:rsidRDefault="008C581E" w:rsidP="004C1EE3">
      <w:r>
        <w:separator/>
      </w:r>
    </w:p>
  </w:endnote>
  <w:endnote w:type="continuationSeparator" w:id="0">
    <w:p w:rsidR="008C581E" w:rsidRDefault="008C581E" w:rsidP="004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1E" w:rsidRDefault="008C581E" w:rsidP="004C1EE3">
      <w:r>
        <w:separator/>
      </w:r>
    </w:p>
  </w:footnote>
  <w:footnote w:type="continuationSeparator" w:id="0">
    <w:p w:rsidR="008C581E" w:rsidRDefault="008C581E" w:rsidP="004C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24"/>
    <w:rsid w:val="00007B63"/>
    <w:rsid w:val="00267B2D"/>
    <w:rsid w:val="00343090"/>
    <w:rsid w:val="004C1EE3"/>
    <w:rsid w:val="00517320"/>
    <w:rsid w:val="006C7B7C"/>
    <w:rsid w:val="008C581E"/>
    <w:rsid w:val="0091096C"/>
    <w:rsid w:val="00CD2314"/>
    <w:rsid w:val="00CF4F9C"/>
    <w:rsid w:val="00D57E00"/>
    <w:rsid w:val="00DE7F24"/>
    <w:rsid w:val="00F24FB6"/>
    <w:rsid w:val="00F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66FD4"/>
  <w15:chartTrackingRefBased/>
  <w15:docId w15:val="{6CF4C35A-F50C-43D1-B351-2F93FD73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E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E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zhanghecheng</dc:creator>
  <cp:keywords/>
  <dc:description/>
  <cp:lastModifiedBy>贾燕</cp:lastModifiedBy>
  <cp:revision>7</cp:revision>
  <dcterms:created xsi:type="dcterms:W3CDTF">2019-01-24T01:43:00Z</dcterms:created>
  <dcterms:modified xsi:type="dcterms:W3CDTF">2019-05-22T07:06:00Z</dcterms:modified>
</cp:coreProperties>
</file>