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宋体" w:eastAsia="方正小标宋简体" w:cs="宋体"/>
          <w:b/>
          <w:bCs/>
          <w:sz w:val="44"/>
          <w:szCs w:val="52"/>
        </w:rPr>
      </w:pPr>
      <w:r>
        <w:rPr>
          <w:rFonts w:hint="eastAsia" w:ascii="方正小标宋简体" w:hAnsi="宋体" w:eastAsia="方正小标宋简体" w:cs="宋体"/>
          <w:b/>
          <w:bCs/>
          <w:sz w:val="44"/>
          <w:szCs w:val="52"/>
        </w:rPr>
        <w:t>期货从业人员资格专场考试</w:t>
      </w:r>
    </w:p>
    <w:p>
      <w:pPr>
        <w:spacing w:line="540" w:lineRule="exact"/>
        <w:jc w:val="center"/>
        <w:rPr>
          <w:rFonts w:ascii="方正小标宋简体" w:hAnsi="宋体" w:eastAsia="方正小标宋简体" w:cs="宋体"/>
          <w:b/>
          <w:bCs/>
          <w:sz w:val="44"/>
          <w:szCs w:val="52"/>
        </w:rPr>
      </w:pPr>
      <w:r>
        <w:rPr>
          <w:rFonts w:hint="eastAsia" w:ascii="方正小标宋简体" w:hAnsi="宋体" w:eastAsia="方正小标宋简体" w:cs="宋体"/>
          <w:b/>
          <w:bCs/>
          <w:sz w:val="44"/>
          <w:szCs w:val="52"/>
        </w:rPr>
        <w:t>诚信报名承诺书</w:t>
      </w:r>
    </w:p>
    <w:p>
      <w:pPr>
        <w:spacing w:line="540" w:lineRule="exact"/>
        <w:jc w:val="center"/>
        <w:rPr>
          <w:rFonts w:ascii="宋体" w:hAnsi="宋体" w:eastAsia="宋体" w:cs="宋体"/>
          <w:b/>
          <w:bCs/>
          <w:sz w:val="44"/>
          <w:szCs w:val="52"/>
        </w:rPr>
      </w:pPr>
    </w:p>
    <w:p>
      <w:pPr>
        <w:spacing w:line="540" w:lineRule="exact"/>
        <w:ind w:firstLine="640"/>
        <w:rPr>
          <w:rFonts w:ascii="仿宋" w:hAnsi="仿宋" w:eastAsia="仿宋" w:cs="仿宋"/>
          <w:sz w:val="32"/>
          <w:szCs w:val="40"/>
        </w:rPr>
      </w:pPr>
      <w:r>
        <w:rPr>
          <w:rFonts w:hint="eastAsia" w:ascii="仿宋" w:hAnsi="仿宋" w:eastAsia="仿宋" w:cs="仿宋"/>
          <w:sz w:val="32"/>
          <w:szCs w:val="40"/>
        </w:rPr>
        <w:t>本机构申请参加</w:t>
      </w:r>
      <w:r>
        <w:rPr>
          <w:rFonts w:ascii="仿宋" w:hAnsi="仿宋" w:eastAsia="仿宋" w:cs="仿宋"/>
          <w:sz w:val="32"/>
          <w:szCs w:val="40"/>
        </w:rPr>
        <w:t>2023</w:t>
      </w:r>
      <w:r>
        <w:rPr>
          <w:rFonts w:hint="eastAsia" w:ascii="仿宋" w:hAnsi="仿宋" w:eastAsia="仿宋" w:cs="仿宋"/>
          <w:sz w:val="32"/>
          <w:szCs w:val="40"/>
        </w:rPr>
        <w:t>年</w:t>
      </w:r>
      <w:r>
        <w:rPr>
          <w:rFonts w:ascii="仿宋" w:hAnsi="仿宋" w:eastAsia="仿宋" w:cs="仿宋"/>
          <w:sz w:val="32"/>
          <w:szCs w:val="40"/>
        </w:rPr>
        <w:t>9</w:t>
      </w:r>
      <w:r>
        <w:rPr>
          <w:rFonts w:hint="eastAsia" w:ascii="仿宋" w:hAnsi="仿宋" w:eastAsia="仿宋" w:cs="仿宋"/>
          <w:sz w:val="32"/>
          <w:szCs w:val="40"/>
        </w:rPr>
        <w:t>月</w:t>
      </w:r>
      <w:r>
        <w:rPr>
          <w:rFonts w:ascii="仿宋" w:hAnsi="仿宋" w:eastAsia="仿宋" w:cs="仿宋"/>
          <w:sz w:val="32"/>
          <w:szCs w:val="40"/>
        </w:rPr>
        <w:t>16</w:t>
      </w:r>
      <w:r>
        <w:rPr>
          <w:rFonts w:hint="eastAsia" w:ascii="仿宋" w:hAnsi="仿宋" w:eastAsia="仿宋" w:cs="仿宋"/>
          <w:sz w:val="32"/>
          <w:szCs w:val="40"/>
        </w:rPr>
        <w:t>日期货从业人员资格</w:t>
      </w:r>
      <w:r>
        <w:rPr>
          <w:rFonts w:hint="eastAsia" w:ascii="仿宋" w:hAnsi="仿宋" w:eastAsia="仿宋" w:cs="仿宋"/>
          <w:sz w:val="32"/>
          <w:szCs w:val="40"/>
          <w:lang w:eastAsia="zh-CN"/>
        </w:rPr>
        <w:t>专场</w:t>
      </w:r>
      <w:r>
        <w:rPr>
          <w:rFonts w:hint="eastAsia" w:ascii="仿宋" w:hAnsi="仿宋" w:eastAsia="仿宋" w:cs="仿宋"/>
          <w:sz w:val="32"/>
          <w:szCs w:val="40"/>
        </w:rPr>
        <w:t>考试，已知悉并遵守《期货从业人员管理办法》《期货从业人员资格考试管理规则》等相关规定，为维护考试公平、公正，确保考试顺利进行，郑重承诺以下事项：</w:t>
      </w:r>
      <w:bookmarkStart w:id="0" w:name="_GoBack"/>
      <w:bookmarkEnd w:id="0"/>
    </w:p>
    <w:p>
      <w:pPr>
        <w:numPr>
          <w:ilvl w:val="0"/>
          <w:numId w:val="1"/>
        </w:numPr>
        <w:spacing w:line="540" w:lineRule="exact"/>
        <w:ind w:firstLine="640"/>
        <w:rPr>
          <w:rFonts w:ascii="仿宋" w:hAnsi="仿宋" w:eastAsia="仿宋" w:cs="仿宋"/>
          <w:sz w:val="32"/>
          <w:szCs w:val="40"/>
        </w:rPr>
      </w:pPr>
      <w:r>
        <w:rPr>
          <w:rFonts w:hint="eastAsia" w:ascii="仿宋" w:hAnsi="仿宋" w:eastAsia="仿宋" w:cs="仿宋"/>
          <w:sz w:val="32"/>
          <w:szCs w:val="40"/>
        </w:rPr>
        <w:t>保证所填报的各项考试信息真实、完整、准确，本机构账户下报名的考生均为以本机构名义进行期货相关业务的人员，包括与机构建立劳动关系的正式员工以及拟录用的其他人员。</w:t>
      </w:r>
    </w:p>
    <w:p>
      <w:pPr>
        <w:numPr>
          <w:ilvl w:val="0"/>
          <w:numId w:val="1"/>
        </w:numPr>
        <w:spacing w:line="540" w:lineRule="exact"/>
        <w:ind w:firstLine="640"/>
        <w:rPr>
          <w:rFonts w:ascii="仿宋" w:hAnsi="仿宋" w:eastAsia="仿宋" w:cs="仿宋"/>
          <w:sz w:val="32"/>
          <w:szCs w:val="40"/>
        </w:rPr>
      </w:pPr>
      <w:r>
        <w:rPr>
          <w:rFonts w:hint="eastAsia" w:ascii="仿宋" w:hAnsi="仿宋" w:eastAsia="仿宋" w:cs="仿宋"/>
          <w:sz w:val="32"/>
          <w:szCs w:val="40"/>
        </w:rPr>
        <w:t>机构指定专人负责账户新增考生的身份核查和存量考生的维护工作。机构对账户管理人的账号使用、保管及移交情况进行监督，严禁账号泄露等违规情形。</w:t>
      </w:r>
    </w:p>
    <w:p>
      <w:pPr>
        <w:spacing w:line="540" w:lineRule="exact"/>
        <w:rPr>
          <w:rFonts w:ascii="仿宋" w:hAnsi="仿宋" w:eastAsia="仿宋" w:cs="仿宋"/>
          <w:sz w:val="32"/>
          <w:szCs w:val="40"/>
        </w:rPr>
      </w:pPr>
      <w:r>
        <w:rPr>
          <w:rFonts w:hint="eastAsia" w:ascii="仿宋" w:hAnsi="仿宋" w:eastAsia="仿宋" w:cs="仿宋"/>
          <w:sz w:val="32"/>
          <w:szCs w:val="40"/>
        </w:rPr>
        <w:t xml:space="preserve">    三、接受协会对考试报名信息的核查，如出现提供错误或虚假信息、代报名等违规违纪行为，协会视情节轻重，可采取暂停机构考试报名资格、取消考生考试成绩、禁止一定期限内参加考试以及认定不适合从事相关业务等措施，上述违规信息有可能纳入期货行业执业声誉激励约束机制。</w:t>
      </w:r>
    </w:p>
    <w:p>
      <w:pPr>
        <w:spacing w:line="540" w:lineRule="exact"/>
        <w:ind w:firstLine="640"/>
        <w:rPr>
          <w:rFonts w:ascii="仿宋" w:hAnsi="仿宋" w:eastAsia="仿宋" w:cs="仿宋"/>
          <w:sz w:val="32"/>
          <w:szCs w:val="40"/>
        </w:rPr>
      </w:pPr>
      <w:r>
        <w:rPr>
          <w:rFonts w:hint="eastAsia" w:ascii="仿宋" w:hAnsi="仿宋" w:eastAsia="仿宋" w:cs="仿宋"/>
          <w:sz w:val="32"/>
          <w:szCs w:val="40"/>
        </w:rPr>
        <w:t>特此承诺。</w:t>
      </w:r>
    </w:p>
    <w:p>
      <w:pPr>
        <w:spacing w:line="540" w:lineRule="exact"/>
        <w:rPr>
          <w:rFonts w:ascii="仿宋" w:hAnsi="仿宋" w:eastAsia="仿宋" w:cs="仿宋"/>
          <w:sz w:val="32"/>
          <w:szCs w:val="40"/>
        </w:rPr>
      </w:pPr>
    </w:p>
    <w:p>
      <w:pPr>
        <w:spacing w:line="540" w:lineRule="exact"/>
        <w:rPr>
          <w:rFonts w:ascii="仿宋" w:hAnsi="仿宋" w:eastAsia="仿宋" w:cs="仿宋"/>
          <w:sz w:val="32"/>
          <w:szCs w:val="40"/>
        </w:rPr>
      </w:pPr>
    </w:p>
    <w:p>
      <w:pPr>
        <w:spacing w:line="540" w:lineRule="exact"/>
        <w:rPr>
          <w:rFonts w:ascii="仿宋" w:hAnsi="仿宋" w:eastAsia="仿宋" w:cs="仿宋"/>
          <w:sz w:val="32"/>
          <w:szCs w:val="40"/>
        </w:rPr>
      </w:pPr>
    </w:p>
    <w:p>
      <w:pPr>
        <w:spacing w:line="540" w:lineRule="exact"/>
        <w:rPr>
          <w:rFonts w:ascii="仿宋" w:hAnsi="仿宋" w:eastAsia="仿宋" w:cs="仿宋"/>
          <w:sz w:val="32"/>
          <w:szCs w:val="40"/>
        </w:rPr>
      </w:pPr>
    </w:p>
    <w:p>
      <w:pPr>
        <w:spacing w:line="540" w:lineRule="exact"/>
        <w:rPr>
          <w:rFonts w:ascii="仿宋" w:hAnsi="仿宋" w:eastAsia="仿宋" w:cs="仿宋"/>
          <w:sz w:val="32"/>
          <w:szCs w:val="40"/>
        </w:rPr>
      </w:pPr>
      <w:r>
        <w:rPr>
          <w:rFonts w:hint="eastAsia" w:ascii="仿宋" w:hAnsi="仿宋" w:eastAsia="仿宋" w:cs="仿宋"/>
          <w:sz w:val="32"/>
          <w:szCs w:val="40"/>
        </w:rPr>
        <w:t>机构账户管理人（签字）：</w:t>
      </w:r>
    </w:p>
    <w:p>
      <w:pPr>
        <w:spacing w:line="540" w:lineRule="exact"/>
        <w:ind w:firstLine="640"/>
        <w:rPr>
          <w:rFonts w:ascii="仿宋" w:hAnsi="仿宋" w:eastAsia="仿宋" w:cs="仿宋"/>
          <w:sz w:val="32"/>
          <w:szCs w:val="40"/>
        </w:rPr>
      </w:pPr>
    </w:p>
    <w:p>
      <w:pPr>
        <w:wordWrap w:val="0"/>
        <w:spacing w:line="540" w:lineRule="exact"/>
        <w:rPr>
          <w:rFonts w:ascii="仿宋" w:hAnsi="仿宋" w:eastAsia="仿宋" w:cs="仿宋"/>
          <w:sz w:val="32"/>
          <w:szCs w:val="40"/>
        </w:rPr>
      </w:pPr>
      <w:r>
        <w:rPr>
          <w:rFonts w:hint="eastAsia" w:ascii="仿宋" w:hAnsi="仿宋" w:eastAsia="仿宋" w:cs="仿宋"/>
          <w:sz w:val="32"/>
          <w:szCs w:val="40"/>
        </w:rPr>
        <w:t xml:space="preserve">承诺单位（加盖公章或合同章或人力资源章）：           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3E9D2E"/>
    <w:multiLevelType w:val="singleLevel"/>
    <w:tmpl w:val="773E9D2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3234BD"/>
    <w:rsid w:val="000972FB"/>
    <w:rsid w:val="000C3194"/>
    <w:rsid w:val="00281704"/>
    <w:rsid w:val="00595A55"/>
    <w:rsid w:val="00596494"/>
    <w:rsid w:val="008224B5"/>
    <w:rsid w:val="008E2533"/>
    <w:rsid w:val="00980158"/>
    <w:rsid w:val="00992CA3"/>
    <w:rsid w:val="00994164"/>
    <w:rsid w:val="00B325D2"/>
    <w:rsid w:val="00BB6E82"/>
    <w:rsid w:val="00C70B5E"/>
    <w:rsid w:val="00CF71CB"/>
    <w:rsid w:val="00D1425C"/>
    <w:rsid w:val="00EB3CFB"/>
    <w:rsid w:val="01AA673C"/>
    <w:rsid w:val="2A54466D"/>
    <w:rsid w:val="32314DF3"/>
    <w:rsid w:val="364D4CF8"/>
    <w:rsid w:val="42D40359"/>
    <w:rsid w:val="434772A4"/>
    <w:rsid w:val="4BC22768"/>
    <w:rsid w:val="4C4A468F"/>
    <w:rsid w:val="50D7736E"/>
    <w:rsid w:val="51927ECE"/>
    <w:rsid w:val="5252142F"/>
    <w:rsid w:val="55863242"/>
    <w:rsid w:val="56090546"/>
    <w:rsid w:val="56FA00FA"/>
    <w:rsid w:val="5FCF168C"/>
    <w:rsid w:val="648F1396"/>
    <w:rsid w:val="64E107AF"/>
    <w:rsid w:val="6B3234BD"/>
    <w:rsid w:val="6E562B19"/>
    <w:rsid w:val="72673E3A"/>
    <w:rsid w:val="73A44092"/>
    <w:rsid w:val="75892005"/>
    <w:rsid w:val="794F1EA2"/>
    <w:rsid w:val="FFEC7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qFormat/>
    <w:uiPriority w:val="0"/>
    <w:rPr>
      <w:kern w:val="2"/>
      <w:sz w:val="18"/>
      <w:szCs w:val="18"/>
    </w:rPr>
  </w:style>
  <w:style w:type="character" w:customStyle="1" w:styleId="8">
    <w:name w:val="页眉 字符"/>
    <w:basedOn w:val="6"/>
    <w:link w:val="4"/>
    <w:qFormat/>
    <w:uiPriority w:val="0"/>
    <w:rPr>
      <w:kern w:val="2"/>
      <w:sz w:val="18"/>
      <w:szCs w:val="18"/>
    </w:rPr>
  </w:style>
  <w:style w:type="character" w:customStyle="1" w:styleId="9">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70</Words>
  <Characters>404</Characters>
  <Lines>3</Lines>
  <Paragraphs>1</Paragraphs>
  <TotalTime>7</TotalTime>
  <ScaleCrop>false</ScaleCrop>
  <LinksUpToDate>false</LinksUpToDate>
  <CharactersWithSpaces>473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2023-05-08T17:02:00Z</dcterms:created>
  <dc:creator>ligl</dc:creator>
  <cp:lastModifiedBy>zhangguodong</cp:lastModifiedBy>
  <dcterms:modified xsi:type="dcterms:W3CDTF">2023-08-03T12:23:03Z</dcterms:modified>
  <dc:title>期货从业人员资格专场考试</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94B2022F86EB423C81CF7D93ACB8899E</vt:lpwstr>
  </property>
</Properties>
</file>