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DA828" w14:textId="77777777" w:rsidR="00AF4C1F" w:rsidRPr="001062D3" w:rsidRDefault="00AF4C1F" w:rsidP="00AF4C1F">
      <w:pPr>
        <w:pStyle w:val="1"/>
        <w:adjustRightInd w:val="0"/>
        <w:snapToGrid w:val="0"/>
        <w:spacing w:before="0" w:after="0" w:line="580" w:lineRule="exact"/>
        <w:rPr>
          <w:rFonts w:ascii="黑体" w:hAnsi="黑体"/>
        </w:rPr>
      </w:pPr>
      <w:r w:rsidRPr="001062D3">
        <w:rPr>
          <w:rFonts w:ascii="黑体" w:hAnsi="黑体" w:hint="eastAsia"/>
        </w:rPr>
        <w:t>附件</w:t>
      </w:r>
      <w:r>
        <w:rPr>
          <w:rFonts w:ascii="黑体" w:hAnsi="黑体" w:hint="eastAsia"/>
        </w:rPr>
        <w:t>4</w:t>
      </w:r>
    </w:p>
    <w:p w14:paraId="4168FBF2" w14:textId="77777777" w:rsidR="00AF4C1F" w:rsidRPr="00C5637D" w:rsidRDefault="00AF4C1F" w:rsidP="00AF4C1F"/>
    <w:p w14:paraId="73963EAA" w14:textId="77777777" w:rsidR="00AF4C1F" w:rsidRPr="00C5637D" w:rsidRDefault="00AF4C1F" w:rsidP="00AF4C1F">
      <w:pPr>
        <w:keepNext/>
        <w:keepLines/>
        <w:adjustRightInd w:val="0"/>
        <w:snapToGrid w:val="0"/>
        <w:spacing w:line="580" w:lineRule="exact"/>
        <w:jc w:val="center"/>
        <w:outlineLvl w:val="0"/>
        <w:rPr>
          <w:rFonts w:ascii="宋体" w:eastAsia="宋体" w:hAnsi="宋体"/>
          <w:b/>
          <w:bCs/>
          <w:kern w:val="44"/>
          <w:sz w:val="44"/>
          <w:szCs w:val="44"/>
        </w:rPr>
      </w:pPr>
      <w:r w:rsidRPr="0052500D">
        <w:rPr>
          <w:rFonts w:ascii="宋体" w:eastAsia="宋体" w:hAnsi="宋体"/>
          <w:b/>
          <w:bCs/>
          <w:kern w:val="44"/>
          <w:sz w:val="44"/>
          <w:szCs w:val="44"/>
        </w:rPr>
        <w:t>2019年大商所“企业风险管理计划”场内期权推广试点项目备案表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2268"/>
        <w:gridCol w:w="2410"/>
      </w:tblGrid>
      <w:tr w:rsidR="00AF4C1F" w:rsidRPr="003D26B5" w14:paraId="05F949AE" w14:textId="77777777" w:rsidTr="00943E78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5EEF219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试点项目基本内容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ACA8A1E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试点主品种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7215CFD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F4C1F" w:rsidRPr="003D26B5" w14:paraId="105DA020" w14:textId="77777777" w:rsidTr="00943E78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78C3DAD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A26E8CB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  <w:vertAlign w:val="superscript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计划试点管理现货量或期货量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1BD9081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F4C1F" w:rsidRPr="003D26B5" w14:paraId="3AA6B26D" w14:textId="77777777" w:rsidTr="00943E78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72D49775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0C3474F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预计完成时间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E937971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AF4C1F" w:rsidRPr="003D26B5" w14:paraId="313B5A62" w14:textId="77777777" w:rsidTr="00943E78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817D94A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申请主体情况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5F7AF9E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A192207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F4C1F" w:rsidRPr="003D26B5" w14:paraId="1877DA28" w14:textId="77777777" w:rsidTr="00943E78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D07348C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77BB9F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该项目为2</w:t>
            </w:r>
            <w:r w:rsidRPr="003D26B5">
              <w:rPr>
                <w:rFonts w:ascii="仿宋_GB2312" w:eastAsia="仿宋_GB2312" w:hAnsi="仿宋"/>
                <w:kern w:val="0"/>
                <w:sz w:val="28"/>
                <w:szCs w:val="28"/>
              </w:rPr>
              <w:t>019</w:t>
            </w: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年第几个备案项目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46597A9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1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2 </w:t>
            </w:r>
          </w:p>
        </w:tc>
      </w:tr>
      <w:tr w:rsidR="00AF4C1F" w:rsidRPr="003D26B5" w14:paraId="3EBDC7C0" w14:textId="77777777" w:rsidTr="00943E78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8F8E701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产业企业情况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FC2ED3B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4139812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F4C1F" w:rsidRPr="003D26B5" w14:paraId="242CA178" w14:textId="77777777" w:rsidTr="00943E78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11A4E918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E8EF71C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DAAF29E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国有全资 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混合所有</w:t>
            </w:r>
          </w:p>
          <w:p w14:paraId="322A8492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民营控股 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□外资控股</w:t>
            </w:r>
          </w:p>
        </w:tc>
      </w:tr>
      <w:tr w:rsidR="00AF4C1F" w:rsidRPr="003D26B5" w14:paraId="65550469" w14:textId="77777777" w:rsidTr="00943E78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5F3B368F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DA8EE1A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企业类型</w:t>
            </w:r>
            <w:r w:rsidRPr="003D26B5">
              <w:rPr>
                <w:rFonts w:ascii="仿宋_GB2312" w:eastAsia="仿宋_GB2312" w:hAnsi="仿宋"/>
                <w:kern w:val="0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4C359B3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生产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消费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贸易</w:t>
            </w:r>
          </w:p>
        </w:tc>
      </w:tr>
      <w:tr w:rsidR="00AF4C1F" w:rsidRPr="003D26B5" w14:paraId="6A97C17C" w14:textId="77777777" w:rsidTr="00943E78">
        <w:trPr>
          <w:trHeight w:val="544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9972EED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7EFFA77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年生产/消费/贸易量（请标注单位）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C685BD5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F4C1F" w:rsidRPr="003D26B5" w14:paraId="2698C62B" w14:textId="77777777" w:rsidTr="00943E78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5AE69A59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BBC1C2D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是否参与过试点品种期货交易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A91CE00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是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否</w:t>
            </w:r>
          </w:p>
        </w:tc>
      </w:tr>
      <w:tr w:rsidR="00AF4C1F" w:rsidRPr="003D26B5" w14:paraId="5756122F" w14:textId="77777777" w:rsidTr="00943E78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DF7363D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FE89B1A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是否参与过试点品种场内期权交易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992FF39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是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否</w:t>
            </w:r>
          </w:p>
        </w:tc>
      </w:tr>
      <w:tr w:rsidR="00AF4C1F" w:rsidRPr="003D26B5" w14:paraId="0F51428C" w14:textId="77777777" w:rsidTr="00943E78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1C04852B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4759244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产业企业参与试点项目使用的交易编码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D793E20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</w:p>
        </w:tc>
      </w:tr>
      <w:tr w:rsidR="00AF4C1F" w:rsidRPr="003D26B5" w14:paraId="15F8C981" w14:textId="77777777" w:rsidTr="00943E78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B729E12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期权交易情况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726EEA2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简述企业运用期权产品要解决的实际问题</w:t>
            </w: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B9D8B60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</w:p>
        </w:tc>
      </w:tr>
      <w:tr w:rsidR="00AF4C1F" w:rsidRPr="003D26B5" w14:paraId="65334C32" w14:textId="77777777" w:rsidTr="00943E78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457156F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DE0650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计划采用的交易策略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FA4ED60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</w:p>
        </w:tc>
      </w:tr>
      <w:tr w:rsidR="00AF4C1F" w:rsidRPr="003D26B5" w14:paraId="1A4DAE33" w14:textId="77777777" w:rsidTr="00943E78">
        <w:trPr>
          <w:trHeight w:val="841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BFF0F93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lastRenderedPageBreak/>
              <w:t>项目成员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56C72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1E1694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54D1FB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086D15" w14:textId="77777777" w:rsidR="00AF4C1F" w:rsidRPr="003D26B5" w:rsidRDefault="00AF4C1F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邮箱</w:t>
            </w:r>
          </w:p>
        </w:tc>
      </w:tr>
      <w:tr w:rsidR="00AF4C1F" w:rsidRPr="003D26B5" w14:paraId="558E1B67" w14:textId="77777777" w:rsidTr="00943E78">
        <w:trPr>
          <w:trHeight w:val="55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1209FD6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A0AF41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703AA2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8659E0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32DE7C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AF4C1F" w:rsidRPr="003D26B5" w14:paraId="09AD8F99" w14:textId="77777777" w:rsidTr="00943E78">
        <w:trPr>
          <w:trHeight w:val="39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7BE2EE3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项目联络员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98697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4D3DAC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43E220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46BC2A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AF4C1F" w:rsidRPr="003D26B5" w14:paraId="65A1E28D" w14:textId="77777777" w:rsidTr="00943E78">
        <w:trPr>
          <w:trHeight w:val="7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26A891E" w14:textId="77777777" w:rsidR="00AF4C1F" w:rsidRPr="003D26B5" w:rsidRDefault="00AF4C1F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企业联系人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B2801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DA7B9E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C51A4A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8E6413" w14:textId="77777777" w:rsidR="00AF4C1F" w:rsidRPr="003D26B5" w:rsidRDefault="00AF4C1F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AF4C1F" w:rsidRPr="003D26B5" w14:paraId="5CF5F016" w14:textId="77777777" w:rsidTr="00943E78">
        <w:trPr>
          <w:jc w:val="center"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0E7D172A" w14:textId="77777777" w:rsidR="00AF4C1F" w:rsidRPr="003D26B5" w:rsidRDefault="00AF4C1F" w:rsidP="00943E78">
            <w:pPr>
              <w:adjustRightInd w:val="0"/>
              <w:snapToGrid w:val="0"/>
              <w:spacing w:line="500" w:lineRule="exact"/>
              <w:ind w:firstLine="555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我公司承诺并保证：严格按照《</w:t>
            </w:r>
            <w:r w:rsidRPr="007758F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大连商品交易所关于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2019年开展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“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企业风险管理计划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”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试点的通知</w:t>
            </w: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》的内容开展项目活动，上述备案的内容真实、准确、完整，不存在隐瞒及误导的情况，我公司将按照备案的内容运行上述项目，否则交易所有权采取包括撤销支付资金在内的各项措施。</w:t>
            </w:r>
          </w:p>
          <w:p w14:paraId="6FEE54DC" w14:textId="77777777" w:rsidR="00AF4C1F" w:rsidRPr="003D26B5" w:rsidRDefault="00AF4C1F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14:paraId="253A7B60" w14:textId="77777777" w:rsidR="00AF4C1F" w:rsidRPr="003D26B5" w:rsidRDefault="00AF4C1F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单位（公章）</w:t>
            </w:r>
          </w:p>
          <w:p w14:paraId="4F9BEAAA" w14:textId="77777777" w:rsidR="00AF4C1F" w:rsidRPr="003D26B5" w:rsidRDefault="00AF4C1F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项目负责人</w:t>
            </w:r>
          </w:p>
          <w:p w14:paraId="2B865EF7" w14:textId="77777777" w:rsidR="00AF4C1F" w:rsidRPr="003D26B5" w:rsidRDefault="00AF4C1F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14:paraId="62086B55" w14:textId="77777777" w:rsidR="00AF4C1F" w:rsidRPr="00C5637D" w:rsidRDefault="00AF4C1F" w:rsidP="00AF4C1F">
      <w:pPr>
        <w:adjustRightInd w:val="0"/>
        <w:snapToGrid w:val="0"/>
        <w:jc w:val="left"/>
        <w:rPr>
          <w:rFonts w:ascii="仿宋_GB2312" w:eastAsia="仿宋_GB2312" w:hAnsi="Calibri"/>
          <w:sz w:val="28"/>
          <w:szCs w:val="28"/>
        </w:rPr>
      </w:pPr>
      <w:r w:rsidRPr="00C5637D">
        <w:rPr>
          <w:rFonts w:ascii="仿宋_GB2312" w:eastAsia="仿宋_GB2312" w:hAnsi="Calibri" w:hint="eastAsia"/>
          <w:sz w:val="28"/>
          <w:szCs w:val="28"/>
        </w:rPr>
        <w:t>申请</w:t>
      </w:r>
      <w:r>
        <w:rPr>
          <w:rFonts w:ascii="仿宋_GB2312" w:eastAsia="仿宋_GB2312" w:hAnsi="Calibri" w:hint="eastAsia"/>
          <w:sz w:val="28"/>
          <w:szCs w:val="28"/>
        </w:rPr>
        <w:t>主体</w:t>
      </w:r>
      <w:r w:rsidRPr="00C5637D">
        <w:rPr>
          <w:rFonts w:ascii="仿宋_GB2312" w:eastAsia="仿宋_GB2312" w:hAnsi="Calibri" w:hint="eastAsia"/>
          <w:sz w:val="28"/>
          <w:szCs w:val="28"/>
        </w:rPr>
        <w:t>须提供以下附件：</w:t>
      </w:r>
    </w:p>
    <w:p w14:paraId="24A10370" w14:textId="780A98EE" w:rsidR="00A2554E" w:rsidRDefault="00AF4C1F" w:rsidP="00AF4C1F">
      <w:r>
        <w:rPr>
          <w:rFonts w:ascii="仿宋_GB2312" w:eastAsia="仿宋_GB2312" w:hAnsi="Calibri"/>
          <w:sz w:val="28"/>
          <w:szCs w:val="28"/>
        </w:rPr>
        <w:t>1</w:t>
      </w:r>
      <w:r w:rsidRPr="00C5637D">
        <w:rPr>
          <w:rFonts w:ascii="仿宋_GB2312" w:eastAsia="仿宋_GB2312" w:hAnsi="Calibri" w:hint="eastAsia"/>
          <w:sz w:val="28"/>
          <w:szCs w:val="28"/>
        </w:rPr>
        <w:t>.请提供</w:t>
      </w:r>
      <w:r>
        <w:rPr>
          <w:rFonts w:ascii="仿宋_GB2312" w:eastAsia="仿宋_GB2312" w:hAnsi="Calibri" w:hint="eastAsia"/>
          <w:sz w:val="28"/>
          <w:szCs w:val="28"/>
        </w:rPr>
        <w:t>产业企业</w:t>
      </w:r>
      <w:r w:rsidRPr="00C5637D">
        <w:rPr>
          <w:rFonts w:ascii="仿宋_GB2312" w:eastAsia="仿宋_GB2312" w:hAnsi="Calibri" w:hint="eastAsia"/>
          <w:sz w:val="28"/>
          <w:szCs w:val="28"/>
        </w:rPr>
        <w:t>具有相关品种期货交易的结算单或交易证明。</w:t>
      </w:r>
      <w:bookmarkStart w:id="0" w:name="_GoBack"/>
      <w:bookmarkEnd w:id="0"/>
    </w:p>
    <w:sectPr w:rsidR="00A2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56A5D" w14:textId="77777777" w:rsidR="00AF4C1F" w:rsidRDefault="00AF4C1F" w:rsidP="00AF4C1F">
      <w:r>
        <w:separator/>
      </w:r>
    </w:p>
  </w:endnote>
  <w:endnote w:type="continuationSeparator" w:id="0">
    <w:p w14:paraId="71D46BEF" w14:textId="77777777" w:rsidR="00AF4C1F" w:rsidRDefault="00AF4C1F" w:rsidP="00AF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CEE04" w14:textId="77777777" w:rsidR="00AF4C1F" w:rsidRDefault="00AF4C1F" w:rsidP="00AF4C1F">
      <w:r>
        <w:separator/>
      </w:r>
    </w:p>
  </w:footnote>
  <w:footnote w:type="continuationSeparator" w:id="0">
    <w:p w14:paraId="7FE87EBE" w14:textId="77777777" w:rsidR="00AF4C1F" w:rsidRDefault="00AF4C1F" w:rsidP="00AF4C1F">
      <w:r>
        <w:continuationSeparator/>
      </w:r>
    </w:p>
  </w:footnote>
  <w:footnote w:id="1">
    <w:p w14:paraId="4999E8BB" w14:textId="77777777" w:rsidR="00AF4C1F" w:rsidRPr="00861068" w:rsidRDefault="00AF4C1F" w:rsidP="00AF4C1F">
      <w:pPr>
        <w:pStyle w:val="a3"/>
      </w:pPr>
      <w:r>
        <w:rPr>
          <w:rStyle w:val="a5"/>
        </w:rPr>
        <w:footnoteRef/>
      </w:r>
      <w:r>
        <w:rPr>
          <w:rFonts w:hint="eastAsia"/>
        </w:rPr>
        <w:t>基于申请的品种</w:t>
      </w:r>
    </w:p>
  </w:footnote>
  <w:footnote w:id="2">
    <w:p w14:paraId="30823AF5" w14:textId="77777777" w:rsidR="00AF4C1F" w:rsidRDefault="00AF4C1F" w:rsidP="00AF4C1F">
      <w:pPr>
        <w:pStyle w:val="a3"/>
      </w:pPr>
      <w:r w:rsidRPr="002C571F">
        <w:rPr>
          <w:rStyle w:val="a5"/>
        </w:rPr>
        <w:footnoteRef/>
      </w:r>
      <w:r>
        <w:rPr>
          <w:rFonts w:hint="eastAsia"/>
        </w:rPr>
        <w:t>针对</w:t>
      </w:r>
      <w:r w:rsidRPr="00AC2EAD">
        <w:rPr>
          <w:rFonts w:hint="eastAsia"/>
        </w:rPr>
        <w:t>生产经营中现货或期货面临的风险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CE"/>
    <w:rsid w:val="000F7DCE"/>
    <w:rsid w:val="00A2554E"/>
    <w:rsid w:val="00A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FECE"/>
  <w15:chartTrackingRefBased/>
  <w15:docId w15:val="{AAE1B88F-D118-44F8-AD9D-D50E5020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1F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AF4C1F"/>
    <w:pPr>
      <w:keepNext/>
      <w:keepLines/>
      <w:spacing w:before="340" w:after="330" w:line="578" w:lineRule="auto"/>
      <w:outlineLvl w:val="0"/>
    </w:pPr>
    <w:rPr>
      <w:rFonts w:ascii="仿宋_GB2312" w:eastAsia="黑体" w:hAnsi="Calibri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C1F"/>
    <w:rPr>
      <w:rFonts w:ascii="仿宋_GB2312" w:eastAsia="黑体" w:hAnsi="Calibri" w:cs="Times New Roman"/>
      <w:bCs/>
      <w:kern w:val="44"/>
      <w:sz w:val="32"/>
      <w:szCs w:val="44"/>
    </w:rPr>
  </w:style>
  <w:style w:type="paragraph" w:styleId="a3">
    <w:name w:val="footnote text"/>
    <w:basedOn w:val="a"/>
    <w:link w:val="a4"/>
    <w:uiPriority w:val="99"/>
    <w:semiHidden/>
    <w:unhideWhenUsed/>
    <w:rsid w:val="00AF4C1F"/>
    <w:pPr>
      <w:snapToGrid w:val="0"/>
      <w:jc w:val="left"/>
    </w:pPr>
    <w:rPr>
      <w:rFonts w:ascii="仿宋_GB2312" w:eastAsia="仿宋_GB2312" w:hAnsi="Calibri"/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AF4C1F"/>
    <w:rPr>
      <w:rFonts w:ascii="仿宋_GB2312" w:eastAsia="仿宋_GB2312" w:hAnsi="Calibri" w:cs="Times New Roman"/>
      <w:sz w:val="18"/>
      <w:szCs w:val="18"/>
    </w:rPr>
  </w:style>
  <w:style w:type="character" w:styleId="a5">
    <w:name w:val="footnote reference"/>
    <w:uiPriority w:val="99"/>
    <w:semiHidden/>
    <w:unhideWhenUsed/>
    <w:rsid w:val="00AF4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546E51E3C3F964A9E558D45CB4E4546" ma:contentTypeVersion="1" ma:contentTypeDescription="新建文档。" ma:contentTypeScope="" ma:versionID="a4a7dbff043791659d3827abdc6ed283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2a2cd7e8d6a18792d9d8d6037519d09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F6D4D-E876-4F4F-89CC-8285BD6EA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72C9D-7C44-48B4-96E6-1CDACB929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D1D31-AD4A-4042-BE73-AB50E77FD5E6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f16167e-0980-47ed-bfa9-106d2637988c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289</Characters>
  <Application>Microsoft Office Word</Application>
  <DocSecurity>0</DocSecurity>
  <Lines>20</Lines>
  <Paragraphs>17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刘婧婧</dc:creator>
  <cp:keywords/>
  <dc:description/>
  <cp:lastModifiedBy>刘婧婧</cp:lastModifiedBy>
  <cp:revision>2</cp:revision>
  <dcterms:created xsi:type="dcterms:W3CDTF">2019-06-03T08:29:00Z</dcterms:created>
  <dcterms:modified xsi:type="dcterms:W3CDTF">2019-06-03T08:31:00Z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0x0101006546E51E3C3F964A9E558D45CB4E4546</vt:lpwstr>
  </property>
</Properties>
</file>