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49DD" w14:textId="77777777" w:rsidR="00C36FC5" w:rsidRPr="001062D3" w:rsidRDefault="00C36FC5" w:rsidP="00C36FC5">
      <w:pPr>
        <w:pStyle w:val="1"/>
        <w:adjustRightInd w:val="0"/>
        <w:snapToGrid w:val="0"/>
        <w:spacing w:before="0" w:after="0" w:line="580" w:lineRule="exact"/>
        <w:rPr>
          <w:rFonts w:ascii="黑体" w:hAnsi="黑体"/>
        </w:rPr>
      </w:pPr>
      <w:r w:rsidRPr="001062D3">
        <w:rPr>
          <w:rFonts w:ascii="黑体" w:hAnsi="黑体" w:hint="eastAsia"/>
        </w:rPr>
        <w:t>附件</w:t>
      </w:r>
      <w:r>
        <w:rPr>
          <w:rFonts w:ascii="黑体" w:hAnsi="黑体" w:hint="eastAsia"/>
        </w:rPr>
        <w:t>3</w:t>
      </w:r>
    </w:p>
    <w:p w14:paraId="239E6201" w14:textId="77777777" w:rsidR="00C36FC5" w:rsidRPr="00577F20" w:rsidRDefault="00C36FC5" w:rsidP="00C36FC5"/>
    <w:p w14:paraId="0E22751E" w14:textId="77777777" w:rsidR="00C36FC5" w:rsidRPr="00825613" w:rsidRDefault="00C36FC5" w:rsidP="00C36FC5">
      <w:pPr>
        <w:pStyle w:val="1"/>
        <w:adjustRightInd w:val="0"/>
        <w:snapToGrid w:val="0"/>
        <w:spacing w:before="0" w:after="0" w:line="580" w:lineRule="exact"/>
        <w:jc w:val="center"/>
        <w:rPr>
          <w:rFonts w:ascii="宋体" w:eastAsia="宋体" w:hAnsi="宋体"/>
          <w:b/>
          <w:sz w:val="44"/>
        </w:rPr>
      </w:pPr>
      <w:r w:rsidRPr="0052500D">
        <w:rPr>
          <w:rFonts w:ascii="宋体" w:eastAsia="宋体" w:hAnsi="宋体"/>
          <w:b/>
          <w:sz w:val="44"/>
        </w:rPr>
        <w:t>2019年大商所“企业风险管理计划”场外期权试点项目进度表</w:t>
      </w:r>
    </w:p>
    <w:tbl>
      <w:tblPr>
        <w:tblW w:w="55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436"/>
        <w:gridCol w:w="838"/>
        <w:gridCol w:w="645"/>
        <w:gridCol w:w="782"/>
        <w:gridCol w:w="433"/>
        <w:gridCol w:w="433"/>
        <w:gridCol w:w="782"/>
        <w:gridCol w:w="430"/>
        <w:gridCol w:w="661"/>
        <w:gridCol w:w="661"/>
        <w:gridCol w:w="661"/>
        <w:gridCol w:w="670"/>
        <w:gridCol w:w="636"/>
        <w:gridCol w:w="636"/>
        <w:gridCol w:w="636"/>
        <w:gridCol w:w="636"/>
        <w:gridCol w:w="835"/>
        <w:gridCol w:w="636"/>
        <w:gridCol w:w="860"/>
        <w:gridCol w:w="421"/>
        <w:gridCol w:w="661"/>
        <w:gridCol w:w="835"/>
        <w:gridCol w:w="926"/>
      </w:tblGrid>
      <w:tr w:rsidR="00C36FC5" w:rsidRPr="003D26B5" w14:paraId="5F4D3B50" w14:textId="77777777" w:rsidTr="00943E78">
        <w:trPr>
          <w:trHeight w:val="2012"/>
          <w:jc w:val="center"/>
        </w:trPr>
        <w:tc>
          <w:tcPr>
            <w:tcW w:w="139" w:type="pct"/>
            <w:shd w:val="clear" w:color="auto" w:fill="auto"/>
            <w:vAlign w:val="center"/>
            <w:hideMark/>
          </w:tcPr>
          <w:p w14:paraId="5AF3AE94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517D43D3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标的合约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4D9FCA3F" w14:textId="77777777" w:rsidR="00C36FC5" w:rsidRPr="00577F20" w:rsidRDefault="00C36FC5" w:rsidP="00943E78">
            <w:pPr>
              <w:adjustRightInd w:val="0"/>
              <w:snapToGrid w:val="0"/>
              <w:jc w:val="center"/>
              <w:rPr>
                <w:rFonts w:ascii="FangSong" w:eastAsia="FangSong" w:hAnsi="FangSong" w:cs="宋体"/>
                <w:kern w:val="0"/>
                <w:sz w:val="22"/>
              </w:rPr>
            </w:pPr>
            <w:r w:rsidRPr="00112B0A">
              <w:rPr>
                <w:rFonts w:ascii="仿宋" w:eastAsia="仿宋" w:hAnsi="仿宋" w:cs="宋体" w:hint="eastAsia"/>
                <w:kern w:val="0"/>
                <w:szCs w:val="21"/>
              </w:rPr>
              <w:t>服务主体</w:t>
            </w: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名称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61EAF80" w14:textId="77777777" w:rsidR="00C36FC5" w:rsidRPr="00095058" w:rsidRDefault="00C36FC5" w:rsidP="00943E78">
            <w:pPr>
              <w:adjustRightInd w:val="0"/>
              <w:snapToGrid w:val="0"/>
              <w:jc w:val="center"/>
              <w:rPr>
                <w:rFonts w:ascii="FangSong" w:eastAsia="FangSong" w:hAnsi="FangSong" w:cs="宋体"/>
                <w:kern w:val="0"/>
                <w:sz w:val="22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类型（如饲料企业</w:t>
            </w: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等</w:t>
            </w: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623F8875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现货量（吨）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3A62CADE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产品起始日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7B0D82BB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产品到期日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505D4934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产品周期（月）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25CE20BD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下单日期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6FCACC1F" w14:textId="77777777" w:rsidR="00C36FC5" w:rsidRPr="00577F20" w:rsidRDefault="00C36FC5" w:rsidP="00943E7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简单/组合/奇异等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205BCD1" w14:textId="77777777" w:rsidR="00C36FC5" w:rsidRPr="00577F20" w:rsidRDefault="00C36FC5" w:rsidP="00943E7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企业买入/卖出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1298BFF" w14:textId="77777777" w:rsidR="00C36FC5" w:rsidRPr="00577F20" w:rsidRDefault="00C36FC5" w:rsidP="00943E7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欧式/美式/亚式等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1EC88F4" w14:textId="77777777" w:rsidR="00C36FC5" w:rsidRPr="00095058" w:rsidRDefault="00C36FC5" w:rsidP="00943E7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看涨/看跌</w:t>
            </w:r>
            <w:r w:rsidRPr="00095058">
              <w:rPr>
                <w:rFonts w:ascii="仿宋" w:eastAsia="仿宋" w:hAnsi="仿宋" w:cs="宋体" w:hint="eastAsia"/>
                <w:kern w:val="0"/>
                <w:sz w:val="22"/>
              </w:rPr>
              <w:t>/价差等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A4EF83F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保值目的（企业风险类型）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62964940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执行价格（元/吨）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3A84F737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下单日期货价格（元/吨）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A0CC017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权利金标准（元/吨）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7631F44A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权利金总额（元）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7575B517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保证金额度（若无，填0）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FB11716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执行情况（持有/行权/提前解约/自动过期）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7CF77D8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执行日期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3D354C92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执行日期货价格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40C7523C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若提前解约，返给客户的期权剩余时间价值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9AA8F6E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赔付总额（赔付企业填正值，收到企业赔付填负值）</w:t>
            </w:r>
          </w:p>
        </w:tc>
      </w:tr>
      <w:tr w:rsidR="00C36FC5" w:rsidRPr="003D26B5" w14:paraId="08EF487A" w14:textId="77777777" w:rsidTr="00943E78">
        <w:trPr>
          <w:trHeight w:val="285"/>
          <w:jc w:val="center"/>
        </w:trPr>
        <w:tc>
          <w:tcPr>
            <w:tcW w:w="139" w:type="pct"/>
            <w:shd w:val="clear" w:color="auto" w:fill="auto"/>
            <w:vAlign w:val="center"/>
            <w:hideMark/>
          </w:tcPr>
          <w:p w14:paraId="30E9496D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00B29A84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EDE6B1B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14:paraId="15BFCAA5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79CDE717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6B2764AC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614E1C7C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0CA7A095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15C83E50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3E0B2FCC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E356972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721B0710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11EAEA0D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7C21A44C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31A904ED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3C2EC1C1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68CBD1CB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6E3C39ED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787297E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74F8BEF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1B81C68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0F266753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4F568EB4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6AD7F09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6FC5" w:rsidRPr="003D26B5" w14:paraId="00F69D0D" w14:textId="77777777" w:rsidTr="00943E78">
        <w:trPr>
          <w:trHeight w:val="285"/>
          <w:jc w:val="center"/>
        </w:trPr>
        <w:tc>
          <w:tcPr>
            <w:tcW w:w="139" w:type="pct"/>
            <w:shd w:val="clear" w:color="auto" w:fill="auto"/>
            <w:vAlign w:val="center"/>
            <w:hideMark/>
          </w:tcPr>
          <w:p w14:paraId="5EBC1961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95058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71268CC1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EF2C53E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14:paraId="7285C28C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0856BC6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69844898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12E1DBDE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7DBC95A8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46C64F35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0D983CA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73A1A68F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1B7FB569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0D5F418F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A62B835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58419801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67713487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7CF91AE5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7B89CD0E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708C9AAD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D16E425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23B3EAD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5E04784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48247688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9E4289B" w14:textId="77777777" w:rsidR="00C36FC5" w:rsidRPr="00095058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0FF3ADEE" w14:textId="77777777" w:rsidR="00C36FC5" w:rsidRPr="00577F20" w:rsidRDefault="00C36FC5" w:rsidP="00C36FC5">
      <w:pPr>
        <w:rPr>
          <w:rFonts w:ascii="仿宋_GB2312" w:eastAsia="仿宋_GB2312" w:hAnsi="Calibri"/>
          <w:sz w:val="32"/>
          <w:szCs w:val="30"/>
        </w:rPr>
      </w:pPr>
    </w:p>
    <w:tbl>
      <w:tblPr>
        <w:tblW w:w="15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940"/>
        <w:gridCol w:w="1080"/>
        <w:gridCol w:w="1080"/>
        <w:gridCol w:w="1560"/>
        <w:gridCol w:w="1240"/>
        <w:gridCol w:w="1080"/>
        <w:gridCol w:w="1240"/>
        <w:gridCol w:w="1080"/>
        <w:gridCol w:w="1080"/>
        <w:gridCol w:w="1080"/>
        <w:gridCol w:w="1080"/>
        <w:gridCol w:w="1280"/>
        <w:gridCol w:w="1280"/>
      </w:tblGrid>
      <w:tr w:rsidR="00C36FC5" w:rsidRPr="003D26B5" w14:paraId="40CD0015" w14:textId="77777777" w:rsidTr="00943E78">
        <w:trPr>
          <w:trHeight w:val="76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642B67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bookmarkStart w:id="0" w:name="_GoBack" w:colFirst="2" w:colLast="2"/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27E1C647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保险公司</w:t>
            </w:r>
          </w:p>
        </w:tc>
        <w:tc>
          <w:tcPr>
            <w:tcW w:w="1080" w:type="dxa"/>
            <w:vAlign w:val="center"/>
          </w:tcPr>
          <w:p w14:paraId="1B80684D" w14:textId="77777777" w:rsidR="00C36FC5" w:rsidRPr="00577F20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现货量（吨）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82E0D48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服务企业名称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9C040F0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企业类型（如饲料企业、化工贸易商）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F87F4BE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出单日期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DC4EC0A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保险责任开始日期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9FF0A5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保险责任结束日期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0DFC431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出单日期货价格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7670A8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目标价格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1CCA33D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保费（元/吨）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9F3C92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保费总额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1E3659C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企业缴纳保费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7BBDF0D4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是否有政府补贴</w:t>
            </w:r>
          </w:p>
        </w:tc>
      </w:tr>
      <w:bookmarkEnd w:id="0"/>
      <w:tr w:rsidR="00C36FC5" w:rsidRPr="003D26B5" w14:paraId="09E177A6" w14:textId="77777777" w:rsidTr="00943E78">
        <w:trPr>
          <w:trHeight w:val="28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890444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0A7567FE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233318" w14:textId="77777777" w:rsidR="00C36FC5" w:rsidRPr="00577F20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6C05EC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2BFF48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3ED511C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4D84DB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2EE6553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B221F5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2CD87B3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DBB3BF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48B786F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5981032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5B207C9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36FC5" w:rsidRPr="003D26B5" w14:paraId="558B71AB" w14:textId="77777777" w:rsidTr="00943E78">
        <w:trPr>
          <w:trHeight w:val="28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B7D5AD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42FE5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0C8D146F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B559DD9" w14:textId="77777777" w:rsidR="00C36FC5" w:rsidRPr="00577F20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955829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263FDEE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114F8D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25C7FE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47617BD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799DE8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AB8481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071DAF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80A8DB9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47EBF987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42D08BAE" w14:textId="77777777" w:rsidR="00C36FC5" w:rsidRPr="00542FE5" w:rsidRDefault="00C36FC5" w:rsidP="00943E7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63FEF0A4" w14:textId="77777777" w:rsidR="00A2554E" w:rsidRDefault="00A2554E"/>
    <w:sectPr w:rsidR="00A2554E" w:rsidSect="00C36F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95B41" w14:textId="77777777" w:rsidR="00112B0A" w:rsidRDefault="00112B0A" w:rsidP="00112B0A">
      <w:r>
        <w:separator/>
      </w:r>
    </w:p>
  </w:endnote>
  <w:endnote w:type="continuationSeparator" w:id="0">
    <w:p w14:paraId="1D4C0277" w14:textId="77777777" w:rsidR="00112B0A" w:rsidRDefault="00112B0A" w:rsidP="0011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B0465" w14:textId="77777777" w:rsidR="00112B0A" w:rsidRDefault="00112B0A" w:rsidP="00112B0A">
      <w:r>
        <w:separator/>
      </w:r>
    </w:p>
  </w:footnote>
  <w:footnote w:type="continuationSeparator" w:id="0">
    <w:p w14:paraId="76A8950E" w14:textId="77777777" w:rsidR="00112B0A" w:rsidRDefault="00112B0A" w:rsidP="0011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C0"/>
    <w:rsid w:val="00112B0A"/>
    <w:rsid w:val="008468C0"/>
    <w:rsid w:val="00A2554E"/>
    <w:rsid w:val="00C3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4AA9A"/>
  <w15:chartTrackingRefBased/>
  <w15:docId w15:val="{389AC515-37CF-4E48-8EFD-92EDECC6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FC5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C36FC5"/>
    <w:pPr>
      <w:keepNext/>
      <w:keepLines/>
      <w:spacing w:before="340" w:after="330" w:line="578" w:lineRule="auto"/>
      <w:outlineLvl w:val="0"/>
    </w:pPr>
    <w:rPr>
      <w:rFonts w:ascii="仿宋_GB2312" w:eastAsia="黑体" w:hAnsi="Calibr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FC5"/>
    <w:rPr>
      <w:rFonts w:ascii="仿宋_GB2312" w:eastAsia="黑体" w:hAnsi="Calibri" w:cs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11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B0A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B0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E0D5E-0E3A-4C29-9357-8728D186E66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4f16167e-0980-47ed-bfa9-106d2637988c"/>
  </ds:schemaRefs>
</ds:datastoreItem>
</file>

<file path=customXml/itemProps2.xml><?xml version="1.0" encoding="utf-8"?>
<ds:datastoreItem xmlns:ds="http://schemas.openxmlformats.org/officeDocument/2006/customXml" ds:itemID="{D739CBB5-CDDF-4966-A218-19FDAEED1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FBE97-8487-4100-B897-FD7A7421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241</Characters>
  <Application>Microsoft Office Word</Application>
  <DocSecurity>0</DocSecurity>
  <Lines>40</Lines>
  <Paragraphs>27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夏夏</cp:lastModifiedBy>
  <cp:revision>3</cp:revision>
  <dcterms:created xsi:type="dcterms:W3CDTF">2019-06-03T08:26:00Z</dcterms:created>
  <dcterms:modified xsi:type="dcterms:W3CDTF">2019-06-03T10:09:00Z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