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eastAsia="方正大标宋简体"/>
          <w:b/>
          <w:sz w:val="32"/>
          <w:szCs w:val="32"/>
        </w:rPr>
        <w:t>期货行业年度影响力研究报告</w:t>
      </w:r>
      <w:r>
        <w:rPr>
          <w:rFonts w:hint="eastAsia" w:eastAsia="方正大标宋简体"/>
          <w:b/>
          <w:sz w:val="32"/>
          <w:szCs w:val="32"/>
        </w:rPr>
        <w:t>申报</w:t>
      </w:r>
      <w:r>
        <w:rPr>
          <w:rFonts w:eastAsia="方正大标宋简体"/>
          <w:b/>
          <w:sz w:val="32"/>
          <w:szCs w:val="32"/>
        </w:rPr>
        <w:t>表（期货公司</w:t>
      </w:r>
      <w:r>
        <w:rPr>
          <w:rFonts w:hint="eastAsia" w:eastAsia="方正大标宋简体"/>
          <w:b/>
          <w:sz w:val="32"/>
          <w:szCs w:val="32"/>
          <w:lang w:eastAsia="zh-CN"/>
        </w:rPr>
        <w:t>填写</w:t>
      </w:r>
      <w:r>
        <w:rPr>
          <w:rFonts w:eastAsia="方正大标宋简体"/>
          <w:b/>
          <w:sz w:val="32"/>
          <w:szCs w:val="32"/>
        </w:rPr>
        <w:t>）</w:t>
      </w:r>
    </w:p>
    <w:tbl>
      <w:tblPr>
        <w:tblStyle w:val="6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78"/>
        <w:gridCol w:w="1588"/>
        <w:gridCol w:w="726"/>
        <w:gridCol w:w="872"/>
        <w:gridCol w:w="975"/>
        <w:gridCol w:w="18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  <w:sz w:val="24"/>
              </w:rPr>
              <w:t>一、</w:t>
            </w:r>
            <w:r>
              <w:rPr>
                <w:rFonts w:hint="eastAsia" w:ascii="仿宋" w:hAnsi="仿宋" w:eastAsia="仿宋"/>
                <w:b/>
                <w:sz w:val="24"/>
              </w:rPr>
              <w:t>期货公司</w:t>
            </w:r>
            <w:r>
              <w:rPr>
                <w:rFonts w:ascii="仿宋" w:hAnsi="仿宋" w:eastAsia="仿宋"/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期货公司</w:t>
            </w:r>
            <w:r>
              <w:rPr>
                <w:rFonts w:ascii="仿宋" w:hAnsi="仿宋" w:eastAsia="仿宋"/>
              </w:rPr>
              <w:t>名称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会员编号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联系人姓名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联系人电话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联系人邮箱</w:t>
            </w:r>
          </w:p>
        </w:tc>
        <w:tc>
          <w:tcPr>
            <w:tcW w:w="617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  <w:sz w:val="24"/>
              </w:rPr>
              <w:t>二、报告基本情况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报告标题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撰写时间</w:t>
            </w:r>
            <w:bookmarkStart w:id="0" w:name="_GoBack"/>
            <w:bookmarkEnd w:id="0"/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报告所属品种</w:t>
            </w:r>
          </w:p>
        </w:tc>
        <w:tc>
          <w:tcPr>
            <w:tcW w:w="617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热轧卷板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铁合金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铁矿石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股指期货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工业硅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0号胶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尿素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生猪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国债期货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报告使用或发布情况</w:t>
            </w:r>
          </w:p>
        </w:tc>
        <w:tc>
          <w:tcPr>
            <w:tcW w:w="617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供相关单位使用（勾选本项需填写下方使用单位名称）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公开渠道发布（勾选本项需填写下方发布渠道名称）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使用单位名称</w:t>
            </w:r>
          </w:p>
        </w:tc>
        <w:tc>
          <w:tcPr>
            <w:tcW w:w="617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发布渠道名称</w:t>
            </w:r>
          </w:p>
        </w:tc>
        <w:tc>
          <w:tcPr>
            <w:tcW w:w="617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网媒，链接：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          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 2" w:char="F02A"/>
            </w:r>
            <w:r>
              <w:rPr>
                <w:rFonts w:ascii="仿宋" w:hAnsi="仿宋" w:eastAsia="仿宋"/>
              </w:rPr>
              <w:t>纸媒，刊物名称：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  <w:sz w:val="24"/>
              </w:rPr>
              <w:t>三、报告作者情况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作者信息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作者姓名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所在部门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投资咨询证号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5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8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63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2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5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8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63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2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5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8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63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2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5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8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63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2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……</w:t>
            </w:r>
          </w:p>
        </w:tc>
        <w:tc>
          <w:tcPr>
            <w:tcW w:w="158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98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63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2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29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/>
                <w:sz w:val="24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61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（其他需说明事项）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单位盖章（公章</w:t>
      </w:r>
      <w:r>
        <w:rPr>
          <w:rFonts w:ascii="仿宋" w:hAnsi="仿宋" w:eastAsia="仿宋"/>
          <w:sz w:val="32"/>
          <w:szCs w:val="32"/>
        </w:rPr>
        <w:t>）：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NmEwZGY2OTgxM2E5YmFlMTM5MGEzZDg1NzFjNzYifQ=="/>
  </w:docVars>
  <w:rsids>
    <w:rsidRoot w:val="005642EB"/>
    <w:rsid w:val="00006C5F"/>
    <w:rsid w:val="0004736E"/>
    <w:rsid w:val="000A4766"/>
    <w:rsid w:val="000D0B67"/>
    <w:rsid w:val="000E1793"/>
    <w:rsid w:val="00107A27"/>
    <w:rsid w:val="00142617"/>
    <w:rsid w:val="00144F78"/>
    <w:rsid w:val="00153843"/>
    <w:rsid w:val="00170D69"/>
    <w:rsid w:val="0017155D"/>
    <w:rsid w:val="001B6A0D"/>
    <w:rsid w:val="001E5808"/>
    <w:rsid w:val="00241FA9"/>
    <w:rsid w:val="00252B56"/>
    <w:rsid w:val="002C2E43"/>
    <w:rsid w:val="002F529A"/>
    <w:rsid w:val="002F7CAE"/>
    <w:rsid w:val="003475AA"/>
    <w:rsid w:val="003E35FD"/>
    <w:rsid w:val="003F0D93"/>
    <w:rsid w:val="003F54A2"/>
    <w:rsid w:val="004019E2"/>
    <w:rsid w:val="00402332"/>
    <w:rsid w:val="00420F5A"/>
    <w:rsid w:val="00462384"/>
    <w:rsid w:val="00484FAC"/>
    <w:rsid w:val="00494C6C"/>
    <w:rsid w:val="004A40C6"/>
    <w:rsid w:val="004F4775"/>
    <w:rsid w:val="00503800"/>
    <w:rsid w:val="00541661"/>
    <w:rsid w:val="00543D68"/>
    <w:rsid w:val="00563026"/>
    <w:rsid w:val="005642EB"/>
    <w:rsid w:val="005A0BB6"/>
    <w:rsid w:val="005D496A"/>
    <w:rsid w:val="005F657F"/>
    <w:rsid w:val="00637CE1"/>
    <w:rsid w:val="006437D2"/>
    <w:rsid w:val="006951DC"/>
    <w:rsid w:val="006A38B4"/>
    <w:rsid w:val="006C67AB"/>
    <w:rsid w:val="006F016D"/>
    <w:rsid w:val="00710584"/>
    <w:rsid w:val="007A74FF"/>
    <w:rsid w:val="007C33A8"/>
    <w:rsid w:val="007E5BBC"/>
    <w:rsid w:val="008005C5"/>
    <w:rsid w:val="008010FC"/>
    <w:rsid w:val="008464CD"/>
    <w:rsid w:val="008900FF"/>
    <w:rsid w:val="008B2723"/>
    <w:rsid w:val="008B4522"/>
    <w:rsid w:val="00920850"/>
    <w:rsid w:val="00922288"/>
    <w:rsid w:val="00977AB2"/>
    <w:rsid w:val="009A3765"/>
    <w:rsid w:val="009A740F"/>
    <w:rsid w:val="00A25E8A"/>
    <w:rsid w:val="00A66280"/>
    <w:rsid w:val="00A704DC"/>
    <w:rsid w:val="00AB72CF"/>
    <w:rsid w:val="00AC5D6F"/>
    <w:rsid w:val="00AF4F72"/>
    <w:rsid w:val="00B7140F"/>
    <w:rsid w:val="00B75F79"/>
    <w:rsid w:val="00B87F4B"/>
    <w:rsid w:val="00BA0A82"/>
    <w:rsid w:val="00C410C5"/>
    <w:rsid w:val="00C44523"/>
    <w:rsid w:val="00C47B05"/>
    <w:rsid w:val="00CA031E"/>
    <w:rsid w:val="00CB4BEC"/>
    <w:rsid w:val="00CE67E0"/>
    <w:rsid w:val="00D4157E"/>
    <w:rsid w:val="00D518BA"/>
    <w:rsid w:val="00D7416E"/>
    <w:rsid w:val="00DB4A2E"/>
    <w:rsid w:val="00E108B7"/>
    <w:rsid w:val="00ED3E3B"/>
    <w:rsid w:val="00ED7E6D"/>
    <w:rsid w:val="00EE5D5D"/>
    <w:rsid w:val="00EE74FB"/>
    <w:rsid w:val="00F04AA5"/>
    <w:rsid w:val="00F37876"/>
    <w:rsid w:val="00F57149"/>
    <w:rsid w:val="00F60B30"/>
    <w:rsid w:val="00FB2A0D"/>
    <w:rsid w:val="00FB546B"/>
    <w:rsid w:val="00FB67D3"/>
    <w:rsid w:val="00FE168B"/>
    <w:rsid w:val="1E6917C7"/>
    <w:rsid w:val="4BB16E8A"/>
    <w:rsid w:val="5BBA04A2"/>
    <w:rsid w:val="B7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7</TotalTime>
  <ScaleCrop>false</ScaleCrop>
  <LinksUpToDate>false</LinksUpToDate>
  <CharactersWithSpaces>433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2023-08-18T17:32:00Z</dcterms:created>
  <dc:creator>Microsoft 帐户</dc:creator>
  <cp:lastModifiedBy>weiran</cp:lastModifiedBy>
  <cp:lastPrinted>2023-09-01T21:54:00Z</cp:lastPrinted>
  <dcterms:modified xsi:type="dcterms:W3CDTF">2023-09-06T02:15:19Z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F877F5D0EF914DF7AE206D339D8AB3B3_13</vt:lpwstr>
  </property>
</Properties>
</file>